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5E16F" w14:textId="77777777" w:rsidR="000B41D9" w:rsidRDefault="00000000">
      <w:pPr>
        <w:spacing w:after="60"/>
      </w:pPr>
      <w:r>
        <w:rPr>
          <w:color w:val="666666"/>
          <w:sz w:val="18"/>
          <w:szCs w:val="18"/>
        </w:rPr>
        <w:t xml:space="preserve">ARTIC Project </w:t>
      </w:r>
      <w:proofErr w:type="gramStart"/>
      <w:r>
        <w:rPr>
          <w:color w:val="666666"/>
          <w:sz w:val="18"/>
          <w:szCs w:val="18"/>
        </w:rPr>
        <w:t>Toolkit  |</w:t>
      </w:r>
      <w:proofErr w:type="gramEnd"/>
      <w:r>
        <w:rPr>
          <w:color w:val="666666"/>
          <w:sz w:val="18"/>
          <w:szCs w:val="18"/>
        </w:rPr>
        <w:t xml:space="preserve">  Ready-to-Use Tools and Templates</w:t>
      </w:r>
    </w:p>
    <w:p w14:paraId="38E5E170" w14:textId="77777777" w:rsidR="000B41D9" w:rsidRDefault="00000000">
      <w:pPr>
        <w:pBdr>
          <w:bottom w:val="single" w:sz="12" w:space="4" w:color="1F3A5F"/>
        </w:pBdr>
        <w:spacing w:after="80"/>
      </w:pPr>
      <w:r>
        <w:rPr>
          <w:b/>
          <w:bCs/>
          <w:color w:val="1F3A5F"/>
          <w:sz w:val="34"/>
          <w:szCs w:val="34"/>
        </w:rPr>
        <w:t>Tool 6: Public Comment Template</w:t>
      </w:r>
    </w:p>
    <w:p w14:paraId="38E5E171" w14:textId="77777777" w:rsidR="000B41D9" w:rsidRDefault="00000000">
      <w:pPr>
        <w:spacing w:before="120" w:after="160"/>
      </w:pPr>
      <w:r>
        <w:rPr>
          <w:b/>
          <w:bCs/>
          <w:sz w:val="20"/>
          <w:szCs w:val="20"/>
        </w:rPr>
        <w:t xml:space="preserve">How to use this tool: </w:t>
      </w:r>
      <w:r>
        <w:rPr>
          <w:sz w:val="20"/>
          <w:szCs w:val="20"/>
        </w:rPr>
        <w:t xml:space="preserve">Replace every highlighted bracketed term with your own information, then delete this instruction box and the tool header before submitting. Adjust to the specific comment period. Name the document and section you are commenting on, ground your comment </w:t>
      </w:r>
      <w:proofErr w:type="gramStart"/>
      <w:r>
        <w:rPr>
          <w:sz w:val="20"/>
          <w:szCs w:val="20"/>
        </w:rPr>
        <w:t>in</w:t>
      </w:r>
      <w:proofErr w:type="gramEnd"/>
      <w:r>
        <w:rPr>
          <w:sz w:val="20"/>
          <w:szCs w:val="20"/>
        </w:rPr>
        <w:t xml:space="preserve"> specific facts, and ask a direct question the agency must answer. See Writing Effective Public Comments in the Strategic Engagement section for guidance on what makes a comment substantive.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2580"/>
        <w:gridCol w:w="2100"/>
        <w:gridCol w:w="2580"/>
      </w:tblGrid>
      <w:tr w:rsidR="000B41D9" w14:paraId="38E5E176" w14:textId="77777777">
        <w:tblPrEx>
          <w:tblCellMar>
            <w:top w:w="0" w:type="dxa"/>
            <w:bottom w:w="0" w:type="dxa"/>
          </w:tblCellMar>
        </w:tblPrEx>
        <w:trPr>
          <w:cantSplit/>
        </w:trPr>
        <w:tc>
          <w:tcPr>
            <w:tcW w:w="2100" w:type="dxa"/>
            <w:tcBorders>
              <w:top w:val="single" w:sz="6" w:space="0" w:color="999999"/>
              <w:left w:val="single" w:sz="6" w:space="0" w:color="999999"/>
              <w:bottom w:val="single" w:sz="6" w:space="0" w:color="999999"/>
              <w:right w:val="single" w:sz="6" w:space="0" w:color="999999"/>
            </w:tcBorders>
            <w:shd w:val="clear" w:color="auto" w:fill="EEF2F7"/>
            <w:tcMar>
              <w:top w:w="60" w:type="dxa"/>
              <w:left w:w="100" w:type="dxa"/>
              <w:bottom w:w="60" w:type="dxa"/>
              <w:right w:w="100" w:type="dxa"/>
            </w:tcMar>
          </w:tcPr>
          <w:p w14:paraId="38E5E172" w14:textId="77777777" w:rsidR="000B41D9" w:rsidRDefault="00000000">
            <w:pPr>
              <w:spacing w:before="40" w:after="40"/>
            </w:pPr>
            <w:r>
              <w:rPr>
                <w:b/>
                <w:bCs/>
                <w:sz w:val="20"/>
                <w:szCs w:val="20"/>
              </w:rPr>
              <w:t>Project name</w:t>
            </w:r>
          </w:p>
        </w:tc>
        <w:tc>
          <w:tcPr>
            <w:tcW w:w="2580" w:type="dxa"/>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tcPr>
          <w:p w14:paraId="38E5E173" w14:textId="77777777" w:rsidR="000B41D9" w:rsidRDefault="000B41D9">
            <w:pPr>
              <w:spacing w:before="40" w:after="40"/>
            </w:pPr>
          </w:p>
        </w:tc>
        <w:tc>
          <w:tcPr>
            <w:tcW w:w="2100" w:type="dxa"/>
            <w:tcBorders>
              <w:top w:val="single" w:sz="6" w:space="0" w:color="999999"/>
              <w:left w:val="single" w:sz="6" w:space="0" w:color="999999"/>
              <w:bottom w:val="single" w:sz="6" w:space="0" w:color="999999"/>
              <w:right w:val="single" w:sz="6" w:space="0" w:color="999999"/>
            </w:tcBorders>
            <w:shd w:val="clear" w:color="auto" w:fill="EEF2F7"/>
            <w:tcMar>
              <w:top w:w="60" w:type="dxa"/>
              <w:left w:w="100" w:type="dxa"/>
              <w:bottom w:w="60" w:type="dxa"/>
              <w:right w:w="100" w:type="dxa"/>
            </w:tcMar>
          </w:tcPr>
          <w:p w14:paraId="38E5E174" w14:textId="77777777" w:rsidR="000B41D9" w:rsidRDefault="00000000">
            <w:pPr>
              <w:spacing w:before="40" w:after="40"/>
            </w:pPr>
            <w:r>
              <w:rPr>
                <w:b/>
                <w:bCs/>
                <w:sz w:val="20"/>
                <w:szCs w:val="20"/>
              </w:rPr>
              <w:t>Organization</w:t>
            </w:r>
          </w:p>
        </w:tc>
        <w:tc>
          <w:tcPr>
            <w:tcW w:w="2580" w:type="dxa"/>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tcPr>
          <w:p w14:paraId="38E5E175" w14:textId="77777777" w:rsidR="000B41D9" w:rsidRDefault="000B41D9">
            <w:pPr>
              <w:spacing w:before="40" w:after="40"/>
            </w:pPr>
          </w:p>
        </w:tc>
      </w:tr>
      <w:tr w:rsidR="000B41D9" w14:paraId="38E5E17B" w14:textId="77777777">
        <w:tblPrEx>
          <w:tblCellMar>
            <w:top w:w="0" w:type="dxa"/>
            <w:bottom w:w="0" w:type="dxa"/>
          </w:tblCellMar>
        </w:tblPrEx>
        <w:trPr>
          <w:cantSplit/>
        </w:trPr>
        <w:tc>
          <w:tcPr>
            <w:tcW w:w="2100" w:type="dxa"/>
            <w:tcBorders>
              <w:top w:val="single" w:sz="6" w:space="0" w:color="999999"/>
              <w:left w:val="single" w:sz="6" w:space="0" w:color="999999"/>
              <w:bottom w:val="single" w:sz="6" w:space="0" w:color="999999"/>
              <w:right w:val="single" w:sz="6" w:space="0" w:color="999999"/>
            </w:tcBorders>
            <w:shd w:val="clear" w:color="auto" w:fill="EEF2F7"/>
            <w:tcMar>
              <w:top w:w="60" w:type="dxa"/>
              <w:left w:w="100" w:type="dxa"/>
              <w:bottom w:w="60" w:type="dxa"/>
              <w:right w:w="100" w:type="dxa"/>
            </w:tcMar>
          </w:tcPr>
          <w:p w14:paraId="38E5E177" w14:textId="77777777" w:rsidR="000B41D9" w:rsidRDefault="00000000">
            <w:pPr>
              <w:spacing w:before="40" w:after="40"/>
            </w:pPr>
            <w:r>
              <w:rPr>
                <w:b/>
                <w:bCs/>
                <w:sz w:val="20"/>
                <w:szCs w:val="20"/>
              </w:rPr>
              <w:t>Person responsible</w:t>
            </w:r>
          </w:p>
        </w:tc>
        <w:tc>
          <w:tcPr>
            <w:tcW w:w="2580" w:type="dxa"/>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tcPr>
          <w:p w14:paraId="38E5E178" w14:textId="77777777" w:rsidR="000B41D9" w:rsidRDefault="000B41D9">
            <w:pPr>
              <w:spacing w:before="40" w:after="40"/>
            </w:pPr>
          </w:p>
        </w:tc>
        <w:tc>
          <w:tcPr>
            <w:tcW w:w="2100" w:type="dxa"/>
            <w:tcBorders>
              <w:top w:val="single" w:sz="6" w:space="0" w:color="999999"/>
              <w:left w:val="single" w:sz="6" w:space="0" w:color="999999"/>
              <w:bottom w:val="single" w:sz="6" w:space="0" w:color="999999"/>
              <w:right w:val="single" w:sz="6" w:space="0" w:color="999999"/>
            </w:tcBorders>
            <w:shd w:val="clear" w:color="auto" w:fill="EEF2F7"/>
            <w:tcMar>
              <w:top w:w="60" w:type="dxa"/>
              <w:left w:w="100" w:type="dxa"/>
              <w:bottom w:w="60" w:type="dxa"/>
              <w:right w:w="100" w:type="dxa"/>
            </w:tcMar>
          </w:tcPr>
          <w:p w14:paraId="38E5E179" w14:textId="77777777" w:rsidR="000B41D9" w:rsidRDefault="00000000">
            <w:pPr>
              <w:spacing w:before="40" w:after="40"/>
            </w:pPr>
            <w:r>
              <w:rPr>
                <w:b/>
                <w:bCs/>
                <w:sz w:val="20"/>
                <w:szCs w:val="20"/>
              </w:rPr>
              <w:t>Last updated</w:t>
            </w:r>
          </w:p>
        </w:tc>
        <w:tc>
          <w:tcPr>
            <w:tcW w:w="2580" w:type="dxa"/>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tcPr>
          <w:p w14:paraId="38E5E17A" w14:textId="77777777" w:rsidR="000B41D9" w:rsidRDefault="000B41D9">
            <w:pPr>
              <w:spacing w:before="40" w:after="40"/>
            </w:pPr>
          </w:p>
        </w:tc>
      </w:tr>
    </w:tbl>
    <w:p w14:paraId="38E5E17C" w14:textId="77777777" w:rsidR="000B41D9" w:rsidRDefault="000B41D9">
      <w:pPr>
        <w:spacing w:before="60" w:after="60"/>
      </w:pPr>
    </w:p>
    <w:p w14:paraId="38E5E17D" w14:textId="399E3A99" w:rsidR="000B41D9" w:rsidRDefault="00000000">
      <w:pPr>
        <w:keepNext/>
        <w:spacing w:before="240" w:after="100"/>
      </w:pPr>
      <w:r>
        <w:rPr>
          <w:b/>
          <w:bCs/>
          <w:color w:val="1F3A5F"/>
        </w:rPr>
        <w:t>Comment letter</w:t>
      </w:r>
      <w:r w:rsidR="002A363E">
        <w:rPr>
          <w:b/>
          <w:bCs/>
          <w:color w:val="1F3A5F"/>
        </w:rPr>
        <w:t xml:space="preserve"> </w:t>
      </w:r>
      <w:r w:rsidR="002A363E" w:rsidRPr="002A363E">
        <w:rPr>
          <w:b/>
          <w:bCs/>
          <w:color w:val="1F3A5F"/>
          <w:highlight w:val="yellow"/>
        </w:rPr>
        <w:t>**Put on your organization letterhead**</w:t>
      </w:r>
    </w:p>
    <w:p w14:paraId="38E5E17E" w14:textId="77777777" w:rsidR="000B41D9" w:rsidRDefault="00000000">
      <w:pPr>
        <w:spacing w:after="200"/>
      </w:pPr>
      <w:r>
        <w:rPr>
          <w:highlight w:val="yellow"/>
        </w:rPr>
        <w:t>[Date]</w:t>
      </w:r>
    </w:p>
    <w:p w14:paraId="38E5E17F" w14:textId="77777777" w:rsidR="000B41D9" w:rsidRDefault="00000000">
      <w:r>
        <w:rPr>
          <w:highlight w:val="yellow"/>
        </w:rPr>
        <w:t>[Agency name and office]</w:t>
      </w:r>
    </w:p>
    <w:p w14:paraId="38E5E180" w14:textId="77777777" w:rsidR="000B41D9" w:rsidRDefault="00000000">
      <w:pPr>
        <w:spacing w:after="200"/>
      </w:pPr>
      <w:r>
        <w:rPr>
          <w:highlight w:val="yellow"/>
        </w:rPr>
        <w:t>[Submission address, docket portal, or email]</w:t>
      </w:r>
    </w:p>
    <w:p w14:paraId="38E5E181" w14:textId="77777777" w:rsidR="000B41D9" w:rsidRDefault="00000000">
      <w:pPr>
        <w:spacing w:after="200"/>
      </w:pPr>
      <w:r>
        <w:rPr>
          <w:b/>
          <w:bCs/>
        </w:rPr>
        <w:t xml:space="preserve">Re: Comment </w:t>
      </w:r>
      <w:proofErr w:type="gramStart"/>
      <w:r>
        <w:rPr>
          <w:b/>
          <w:bCs/>
        </w:rPr>
        <w:t>of</w:t>
      </w:r>
      <w:proofErr w:type="gramEnd"/>
      <w:r>
        <w:rPr>
          <w:b/>
          <w:bCs/>
        </w:rPr>
        <w:t xml:space="preserve"> </w:t>
      </w:r>
      <w:r>
        <w:rPr>
          <w:highlight w:val="yellow"/>
        </w:rPr>
        <w:t>[Tribe/ANC/Community name]</w:t>
      </w:r>
      <w:r>
        <w:rPr>
          <w:b/>
          <w:bCs/>
        </w:rPr>
        <w:t xml:space="preserve"> on </w:t>
      </w:r>
      <w:r>
        <w:rPr>
          <w:highlight w:val="yellow"/>
        </w:rPr>
        <w:t>[Document Name]</w:t>
      </w:r>
      <w:r>
        <w:rPr>
          <w:b/>
          <w:bCs/>
        </w:rPr>
        <w:t xml:space="preserve">, </w:t>
      </w:r>
      <w:r>
        <w:rPr>
          <w:highlight w:val="yellow"/>
        </w:rPr>
        <w:t>[Docket/Project Number]</w:t>
      </w:r>
    </w:p>
    <w:p w14:paraId="38E5E182" w14:textId="77777777" w:rsidR="000B41D9" w:rsidRDefault="00000000">
      <w:pPr>
        <w:spacing w:after="200"/>
      </w:pPr>
      <w:r>
        <w:rPr>
          <w:highlight w:val="yellow"/>
        </w:rPr>
        <w:t>[Tribe/Corporation/Community name]</w:t>
      </w:r>
      <w:r>
        <w:t xml:space="preserve"> submits the following comment on </w:t>
      </w:r>
      <w:r>
        <w:rPr>
          <w:highlight w:val="yellow"/>
        </w:rPr>
        <w:t>[document name]</w:t>
      </w:r>
      <w:r>
        <w:t xml:space="preserve"> regarding </w:t>
      </w:r>
      <w:r>
        <w:rPr>
          <w:highlight w:val="yellow"/>
        </w:rPr>
        <w:t>[project name]</w:t>
      </w:r>
      <w:r>
        <w:t>.</w:t>
      </w:r>
    </w:p>
    <w:p w14:paraId="38E5E183" w14:textId="77777777" w:rsidR="000B41D9" w:rsidRDefault="00000000">
      <w:pPr>
        <w:spacing w:after="200"/>
      </w:pPr>
      <w:r>
        <w:rPr>
          <w:b/>
          <w:bCs/>
        </w:rPr>
        <w:t xml:space="preserve">About our community. </w:t>
      </w:r>
      <w:r>
        <w:rPr>
          <w:highlight w:val="yellow"/>
        </w:rPr>
        <w:t xml:space="preserve">[Brief introduction to the Tribe, Corporation, or community and where it </w:t>
      </w:r>
      <w:proofErr w:type="gramStart"/>
      <w:r>
        <w:rPr>
          <w:highlight w:val="yellow"/>
        </w:rPr>
        <w:t>is located in</w:t>
      </w:r>
      <w:proofErr w:type="gramEnd"/>
      <w:r>
        <w:rPr>
          <w:highlight w:val="yellow"/>
        </w:rPr>
        <w:t xml:space="preserve"> relation to the project.]</w:t>
      </w:r>
    </w:p>
    <w:p w14:paraId="38E5E184" w14:textId="77777777" w:rsidR="000B41D9" w:rsidRDefault="00000000">
      <w:pPr>
        <w:spacing w:after="200"/>
      </w:pPr>
      <w:r>
        <w:rPr>
          <w:b/>
          <w:bCs/>
        </w:rPr>
        <w:t xml:space="preserve">Specific section or page referenced. </w:t>
      </w:r>
      <w:r>
        <w:rPr>
          <w:highlight w:val="yellow"/>
        </w:rPr>
        <w:t>[Cite the page, section, or table of the document.]</w:t>
      </w:r>
    </w:p>
    <w:p w14:paraId="38E5E185" w14:textId="77777777" w:rsidR="000B41D9" w:rsidRDefault="00000000">
      <w:pPr>
        <w:spacing w:after="200"/>
      </w:pPr>
      <w:r>
        <w:rPr>
          <w:b/>
          <w:bCs/>
        </w:rPr>
        <w:t xml:space="preserve">Our comment. </w:t>
      </w:r>
      <w:r>
        <w:rPr>
          <w:highlight w:val="yellow"/>
        </w:rPr>
        <w:t>[State the specific factual concern, missed alternative, or local condition. Be as concrete as possible. Include local knowledge, data, or observations the agency may not have.]</w:t>
      </w:r>
    </w:p>
    <w:p w14:paraId="38E5E186" w14:textId="77777777" w:rsidR="000B41D9" w:rsidRDefault="00000000">
      <w:pPr>
        <w:spacing w:after="200"/>
      </w:pPr>
      <w:r>
        <w:rPr>
          <w:b/>
          <w:bCs/>
        </w:rPr>
        <w:t xml:space="preserve">Question we are asking the agency to directly address in its response. </w:t>
      </w:r>
      <w:r>
        <w:rPr>
          <w:highlight w:val="yellow"/>
        </w:rPr>
        <w:t>[State a specific question.]</w:t>
      </w:r>
    </w:p>
    <w:p w14:paraId="38E5E187" w14:textId="77777777" w:rsidR="000B41D9" w:rsidRDefault="00000000">
      <w:pPr>
        <w:spacing w:after="200"/>
      </w:pPr>
      <w:r>
        <w:rPr>
          <w:b/>
          <w:bCs/>
        </w:rPr>
        <w:t xml:space="preserve">Requested action. </w:t>
      </w:r>
      <w:r>
        <w:rPr>
          <w:highlight w:val="yellow"/>
        </w:rPr>
        <w:t>[Optional: state what you are asking the agency to change, add, or consider.]</w:t>
      </w:r>
    </w:p>
    <w:p w14:paraId="3107130E" w14:textId="77777777" w:rsidR="003575ED" w:rsidRDefault="00000000">
      <w:pPr>
        <w:rPr>
          <w:highlight w:val="yellow"/>
        </w:rPr>
      </w:pPr>
      <w:r>
        <w:t xml:space="preserve">Submitted by: </w:t>
      </w:r>
      <w:r>
        <w:rPr>
          <w:highlight w:val="yellow"/>
        </w:rPr>
        <w:t>[Name</w:t>
      </w:r>
      <w:r w:rsidR="003575ED">
        <w:rPr>
          <w:highlight w:val="yellow"/>
        </w:rPr>
        <w:t xml:space="preserve">] </w:t>
      </w:r>
    </w:p>
    <w:p w14:paraId="338DC57E" w14:textId="5AB2A2ED" w:rsidR="003575ED" w:rsidRDefault="003575ED" w:rsidP="003575ED">
      <w:pPr>
        <w:ind w:left="720" w:firstLine="720"/>
        <w:rPr>
          <w:highlight w:val="yellow"/>
        </w:rPr>
      </w:pPr>
      <w:r>
        <w:rPr>
          <w:highlight w:val="yellow"/>
        </w:rPr>
        <w:t>[T</w:t>
      </w:r>
      <w:r w:rsidR="00000000">
        <w:rPr>
          <w:highlight w:val="yellow"/>
        </w:rPr>
        <w:t>itle</w:t>
      </w:r>
      <w:r>
        <w:rPr>
          <w:highlight w:val="yellow"/>
        </w:rPr>
        <w:t>]</w:t>
      </w:r>
      <w:r w:rsidR="00000000">
        <w:rPr>
          <w:highlight w:val="yellow"/>
        </w:rPr>
        <w:t xml:space="preserve"> </w:t>
      </w:r>
    </w:p>
    <w:p w14:paraId="3CF28901" w14:textId="77777777" w:rsidR="003575ED" w:rsidRDefault="003575ED" w:rsidP="003575ED">
      <w:pPr>
        <w:ind w:left="720" w:firstLine="720"/>
        <w:rPr>
          <w:highlight w:val="yellow"/>
        </w:rPr>
      </w:pPr>
      <w:r>
        <w:rPr>
          <w:highlight w:val="yellow"/>
        </w:rPr>
        <w:t>[O</w:t>
      </w:r>
      <w:r w:rsidR="00000000">
        <w:rPr>
          <w:highlight w:val="yellow"/>
        </w:rPr>
        <w:t>rganization</w:t>
      </w:r>
      <w:r>
        <w:rPr>
          <w:highlight w:val="yellow"/>
        </w:rPr>
        <w:t>]</w:t>
      </w:r>
    </w:p>
    <w:p w14:paraId="38E5E188" w14:textId="36B3E18C" w:rsidR="000B41D9" w:rsidRDefault="003575ED" w:rsidP="003575ED">
      <w:pPr>
        <w:ind w:left="720" w:firstLine="720"/>
      </w:pPr>
      <w:r>
        <w:rPr>
          <w:highlight w:val="yellow"/>
        </w:rPr>
        <w:t>[email</w:t>
      </w:r>
      <w:r w:rsidR="002A363E">
        <w:rPr>
          <w:highlight w:val="yellow"/>
        </w:rPr>
        <w:t xml:space="preserve"> and </w:t>
      </w:r>
      <w:r>
        <w:rPr>
          <w:highlight w:val="yellow"/>
        </w:rPr>
        <w:t>phone</w:t>
      </w:r>
      <w:r w:rsidR="00000000">
        <w:rPr>
          <w:highlight w:val="yellow"/>
        </w:rPr>
        <w:t>]</w:t>
      </w:r>
    </w:p>
    <w:p w14:paraId="38E5E189" w14:textId="77777777" w:rsidR="000B41D9" w:rsidRDefault="00000000">
      <w:pPr>
        <w:spacing w:after="200"/>
      </w:pPr>
      <w:r>
        <w:t xml:space="preserve">Date: </w:t>
      </w:r>
      <w:r>
        <w:rPr>
          <w:highlight w:val="yellow"/>
        </w:rPr>
        <w:t>[Date]</w:t>
      </w:r>
      <w:r>
        <w:t xml:space="preserve">, submitted before the </w:t>
      </w:r>
      <w:r>
        <w:rPr>
          <w:highlight w:val="yellow"/>
        </w:rPr>
        <w:t>[date]</w:t>
      </w:r>
      <w:r>
        <w:t xml:space="preserve"> deadline</w:t>
      </w:r>
    </w:p>
    <w:p w14:paraId="38E5E18A" w14:textId="77777777" w:rsidR="000B41D9" w:rsidRDefault="000B41D9">
      <w:pPr>
        <w:spacing w:after="60"/>
      </w:pPr>
    </w:p>
    <w:p w14:paraId="38E5E18B" w14:textId="77777777" w:rsidR="000B41D9" w:rsidRDefault="00000000">
      <w:pPr>
        <w:spacing w:before="60" w:after="120"/>
      </w:pPr>
      <w:r>
        <w:rPr>
          <w:b/>
          <w:bCs/>
          <w:sz w:val="20"/>
          <w:szCs w:val="20"/>
        </w:rPr>
        <w:t xml:space="preserve">Reminder: </w:t>
      </w:r>
      <w:r>
        <w:rPr>
          <w:sz w:val="20"/>
          <w:szCs w:val="20"/>
        </w:rPr>
        <w:t xml:space="preserve">Submit in writing through the official record before the deadline. If the comment period is too short to prepare a full comment, submit what you can and say in the comment that the notice period did not allow enough time. Keep a </w:t>
      </w:r>
      <w:proofErr w:type="gramStart"/>
      <w:r>
        <w:rPr>
          <w:sz w:val="20"/>
          <w:szCs w:val="20"/>
        </w:rPr>
        <w:t>copy, and</w:t>
      </w:r>
      <w:proofErr w:type="gramEnd"/>
      <w:r>
        <w:rPr>
          <w:sz w:val="20"/>
          <w:szCs w:val="20"/>
        </w:rPr>
        <w:t xml:space="preserve"> consider sharing it with your elected officials.</w:t>
      </w:r>
    </w:p>
    <w:sectPr w:rsidR="000B41D9">
      <w:footerReference w:type="default" r:id="rId7"/>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3B917" w14:textId="77777777" w:rsidR="00112A08" w:rsidRDefault="00112A08">
      <w:r>
        <w:separator/>
      </w:r>
    </w:p>
  </w:endnote>
  <w:endnote w:type="continuationSeparator" w:id="0">
    <w:p w14:paraId="62215A78" w14:textId="77777777" w:rsidR="00112A08" w:rsidRDefault="00112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E18C" w14:textId="77777777" w:rsidR="000B41D9" w:rsidRDefault="00000000">
    <w:pPr>
      <w:pBdr>
        <w:top w:val="single" w:sz="4" w:space="4" w:color="BBBBBB"/>
      </w:pBdr>
      <w:spacing w:after="20"/>
    </w:pPr>
    <w:r>
      <w:rPr>
        <w:color w:val="666666"/>
        <w:sz w:val="16"/>
        <w:szCs w:val="16"/>
      </w:rPr>
      <w:t>ARTIC Project Toolkit · Tool 6: Public Comment Template · Editable Word and Excel versions of every tool are available on the ARTIC webpage.</w:t>
    </w:r>
  </w:p>
  <w:p w14:paraId="38E5E18D" w14:textId="745FA1A9" w:rsidR="000B41D9" w:rsidRDefault="00000000">
    <w:pPr>
      <w:jc w:val="right"/>
    </w:pPr>
    <w:r>
      <w:rPr>
        <w:color w:val="666666"/>
        <w:sz w:val="16"/>
        <w:szCs w:val="16"/>
      </w:rPr>
      <w:t xml:space="preserve">Page </w:t>
    </w:r>
    <w:r>
      <w:rPr>
        <w:color w:val="666666"/>
        <w:sz w:val="16"/>
        <w:szCs w:val="16"/>
      </w:rPr>
      <w:fldChar w:fldCharType="begin"/>
    </w:r>
    <w:r>
      <w:rPr>
        <w:color w:val="666666"/>
        <w:sz w:val="16"/>
        <w:szCs w:val="16"/>
      </w:rPr>
      <w:instrText>PAGE</w:instrText>
    </w:r>
    <w:r>
      <w:rPr>
        <w:color w:val="666666"/>
        <w:sz w:val="16"/>
        <w:szCs w:val="16"/>
      </w:rPr>
      <w:fldChar w:fldCharType="separate"/>
    </w:r>
    <w:r w:rsidR="00BA665C">
      <w:rPr>
        <w:noProof/>
        <w:color w:val="666666"/>
        <w:sz w:val="16"/>
        <w:szCs w:val="16"/>
      </w:rPr>
      <w:t>1</w:t>
    </w:r>
    <w:r>
      <w:rPr>
        <w:color w:val="666666"/>
        <w:sz w:val="16"/>
        <w:szCs w:val="16"/>
      </w:rPr>
      <w:fldChar w:fldCharType="end"/>
    </w:r>
    <w:r>
      <w:rPr>
        <w:color w:val="666666"/>
        <w:sz w:val="16"/>
        <w:szCs w:val="16"/>
      </w:rPr>
      <w:t xml:space="preserve"> of </w:t>
    </w:r>
    <w:r>
      <w:rPr>
        <w:color w:val="666666"/>
        <w:sz w:val="16"/>
        <w:szCs w:val="16"/>
      </w:rPr>
      <w:fldChar w:fldCharType="begin"/>
    </w:r>
    <w:r>
      <w:rPr>
        <w:color w:val="666666"/>
        <w:sz w:val="16"/>
        <w:szCs w:val="16"/>
      </w:rPr>
      <w:instrText>NUMPAGES</w:instrText>
    </w:r>
    <w:r>
      <w:rPr>
        <w:color w:val="666666"/>
        <w:sz w:val="16"/>
        <w:szCs w:val="16"/>
      </w:rPr>
      <w:fldChar w:fldCharType="separate"/>
    </w:r>
    <w:r w:rsidR="00BA665C">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E9F7F" w14:textId="77777777" w:rsidR="00112A08" w:rsidRDefault="00112A08">
      <w:r>
        <w:separator/>
      </w:r>
    </w:p>
  </w:footnote>
  <w:footnote w:type="continuationSeparator" w:id="0">
    <w:p w14:paraId="26E3B82B" w14:textId="77777777" w:rsidR="00112A08" w:rsidRDefault="00112A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B3278A"/>
    <w:multiLevelType w:val="hybridMultilevel"/>
    <w:tmpl w:val="45A058E0"/>
    <w:lvl w:ilvl="0" w:tplc="F8FC9676">
      <w:start w:val="1"/>
      <w:numFmt w:val="bullet"/>
      <w:lvlText w:val="•"/>
      <w:lvlJc w:val="left"/>
      <w:pPr>
        <w:ind w:left="540" w:hanging="300"/>
      </w:pPr>
    </w:lvl>
    <w:lvl w:ilvl="1" w:tplc="BEEAB68A">
      <w:numFmt w:val="decimal"/>
      <w:lvlText w:val=""/>
      <w:lvlJc w:val="left"/>
    </w:lvl>
    <w:lvl w:ilvl="2" w:tplc="624C81F6">
      <w:numFmt w:val="decimal"/>
      <w:lvlText w:val=""/>
      <w:lvlJc w:val="left"/>
    </w:lvl>
    <w:lvl w:ilvl="3" w:tplc="3E443348">
      <w:numFmt w:val="decimal"/>
      <w:lvlText w:val=""/>
      <w:lvlJc w:val="left"/>
    </w:lvl>
    <w:lvl w:ilvl="4" w:tplc="9F8086A0">
      <w:numFmt w:val="decimal"/>
      <w:lvlText w:val=""/>
      <w:lvlJc w:val="left"/>
    </w:lvl>
    <w:lvl w:ilvl="5" w:tplc="3B30F294">
      <w:numFmt w:val="decimal"/>
      <w:lvlText w:val=""/>
      <w:lvlJc w:val="left"/>
    </w:lvl>
    <w:lvl w:ilvl="6" w:tplc="C9AA09B0">
      <w:numFmt w:val="decimal"/>
      <w:lvlText w:val=""/>
      <w:lvlJc w:val="left"/>
    </w:lvl>
    <w:lvl w:ilvl="7" w:tplc="07C68028">
      <w:numFmt w:val="decimal"/>
      <w:lvlText w:val=""/>
      <w:lvlJc w:val="left"/>
    </w:lvl>
    <w:lvl w:ilvl="8" w:tplc="152C91F6">
      <w:numFmt w:val="decimal"/>
      <w:lvlText w:val=""/>
      <w:lvlJc w:val="left"/>
    </w:lvl>
  </w:abstractNum>
  <w:abstractNum w:abstractNumId="1" w15:restartNumberingAfterBreak="0">
    <w:nsid w:val="4E91441D"/>
    <w:multiLevelType w:val="hybridMultilevel"/>
    <w:tmpl w:val="7B2CD22E"/>
    <w:lvl w:ilvl="0" w:tplc="A950F0D4">
      <w:start w:val="1"/>
      <w:numFmt w:val="decimal"/>
      <w:lvlText w:val="%1."/>
      <w:lvlJc w:val="left"/>
      <w:pPr>
        <w:ind w:left="540" w:hanging="360"/>
      </w:pPr>
    </w:lvl>
    <w:lvl w:ilvl="1" w:tplc="B85E9682">
      <w:numFmt w:val="decimal"/>
      <w:lvlText w:val=""/>
      <w:lvlJc w:val="left"/>
    </w:lvl>
    <w:lvl w:ilvl="2" w:tplc="A60A6476">
      <w:numFmt w:val="decimal"/>
      <w:lvlText w:val=""/>
      <w:lvlJc w:val="left"/>
    </w:lvl>
    <w:lvl w:ilvl="3" w:tplc="642A160A">
      <w:numFmt w:val="decimal"/>
      <w:lvlText w:val=""/>
      <w:lvlJc w:val="left"/>
    </w:lvl>
    <w:lvl w:ilvl="4" w:tplc="DA7201FC">
      <w:numFmt w:val="decimal"/>
      <w:lvlText w:val=""/>
      <w:lvlJc w:val="left"/>
    </w:lvl>
    <w:lvl w:ilvl="5" w:tplc="7940175C">
      <w:numFmt w:val="decimal"/>
      <w:lvlText w:val=""/>
      <w:lvlJc w:val="left"/>
    </w:lvl>
    <w:lvl w:ilvl="6" w:tplc="A89009CE">
      <w:numFmt w:val="decimal"/>
      <w:lvlText w:val=""/>
      <w:lvlJc w:val="left"/>
    </w:lvl>
    <w:lvl w:ilvl="7" w:tplc="955A4486">
      <w:numFmt w:val="decimal"/>
      <w:lvlText w:val=""/>
      <w:lvlJc w:val="left"/>
    </w:lvl>
    <w:lvl w:ilvl="8" w:tplc="4C1409F4">
      <w:numFmt w:val="decimal"/>
      <w:lvlText w:val=""/>
      <w:lvlJc w:val="left"/>
    </w:lvl>
  </w:abstractNum>
  <w:abstractNum w:abstractNumId="2" w15:restartNumberingAfterBreak="0">
    <w:nsid w:val="660517C8"/>
    <w:multiLevelType w:val="hybridMultilevel"/>
    <w:tmpl w:val="C13A500C"/>
    <w:lvl w:ilvl="0" w:tplc="6AD87714">
      <w:start w:val="1"/>
      <w:numFmt w:val="bullet"/>
      <w:lvlText w:val="●"/>
      <w:lvlJc w:val="left"/>
      <w:pPr>
        <w:ind w:left="720" w:hanging="360"/>
      </w:pPr>
    </w:lvl>
    <w:lvl w:ilvl="1" w:tplc="DA5EDEC4">
      <w:start w:val="1"/>
      <w:numFmt w:val="bullet"/>
      <w:lvlText w:val="○"/>
      <w:lvlJc w:val="left"/>
      <w:pPr>
        <w:ind w:left="1440" w:hanging="360"/>
      </w:pPr>
    </w:lvl>
    <w:lvl w:ilvl="2" w:tplc="88F47556">
      <w:start w:val="1"/>
      <w:numFmt w:val="bullet"/>
      <w:lvlText w:val="■"/>
      <w:lvlJc w:val="left"/>
      <w:pPr>
        <w:ind w:left="2160" w:hanging="360"/>
      </w:pPr>
    </w:lvl>
    <w:lvl w:ilvl="3" w:tplc="DC228A2C">
      <w:start w:val="1"/>
      <w:numFmt w:val="bullet"/>
      <w:lvlText w:val="●"/>
      <w:lvlJc w:val="left"/>
      <w:pPr>
        <w:ind w:left="2880" w:hanging="360"/>
      </w:pPr>
    </w:lvl>
    <w:lvl w:ilvl="4" w:tplc="305EFE48">
      <w:start w:val="1"/>
      <w:numFmt w:val="bullet"/>
      <w:lvlText w:val="○"/>
      <w:lvlJc w:val="left"/>
      <w:pPr>
        <w:ind w:left="3600" w:hanging="360"/>
      </w:pPr>
    </w:lvl>
    <w:lvl w:ilvl="5" w:tplc="D716F2D0">
      <w:start w:val="1"/>
      <w:numFmt w:val="bullet"/>
      <w:lvlText w:val="■"/>
      <w:lvlJc w:val="left"/>
      <w:pPr>
        <w:ind w:left="4320" w:hanging="360"/>
      </w:pPr>
    </w:lvl>
    <w:lvl w:ilvl="6" w:tplc="A676A232">
      <w:start w:val="1"/>
      <w:numFmt w:val="bullet"/>
      <w:lvlText w:val="●"/>
      <w:lvlJc w:val="left"/>
      <w:pPr>
        <w:ind w:left="5040" w:hanging="360"/>
      </w:pPr>
    </w:lvl>
    <w:lvl w:ilvl="7" w:tplc="0882B586">
      <w:start w:val="1"/>
      <w:numFmt w:val="bullet"/>
      <w:lvlText w:val="●"/>
      <w:lvlJc w:val="left"/>
      <w:pPr>
        <w:ind w:left="5760" w:hanging="360"/>
      </w:pPr>
    </w:lvl>
    <w:lvl w:ilvl="8" w:tplc="7B62F374">
      <w:start w:val="1"/>
      <w:numFmt w:val="bullet"/>
      <w:lvlText w:val="●"/>
      <w:lvlJc w:val="left"/>
      <w:pPr>
        <w:ind w:left="6480" w:hanging="360"/>
      </w:pPr>
    </w:lvl>
  </w:abstractNum>
  <w:num w:numId="1" w16cid:durableId="208044228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1D9"/>
    <w:rsid w:val="000B41D9"/>
    <w:rsid w:val="00112A08"/>
    <w:rsid w:val="002A363E"/>
    <w:rsid w:val="003575ED"/>
    <w:rsid w:val="00807ECF"/>
    <w:rsid w:val="00BA6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5E16F"/>
  <w15:docId w15:val="{58CBB5A7-21B0-49F7-9B6F-0DAD00DF1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294</Words>
  <Characters>1682</Characters>
  <Application>Microsoft Office Word</Application>
  <DocSecurity>0</DocSecurity>
  <Lines>14</Lines>
  <Paragraphs>3</Paragraphs>
  <ScaleCrop>false</ScaleCrop>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6: Public Comment Template</dc:title>
  <dc:creator>Alaska Federation of Natives, ARTIC Project</dc:creator>
  <cp:lastModifiedBy>Sarah Lukin</cp:lastModifiedBy>
  <cp:revision>4</cp:revision>
  <dcterms:created xsi:type="dcterms:W3CDTF">2026-09-30T21:10:00Z</dcterms:created>
  <dcterms:modified xsi:type="dcterms:W3CDTF">2026-09-30T21:54:00Z</dcterms:modified>
</cp:coreProperties>
</file>